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w w:val="95"/>
          <w:sz w:val="44"/>
          <w:szCs w:val="32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32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32"/>
        </w:rPr>
        <w:t>三角轮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32"/>
        </w:rPr>
        <w:t>胎助力翱翔慈善基金助学申请表</w:t>
      </w:r>
    </w:p>
    <w:tbl>
      <w:tblPr>
        <w:tblStyle w:val="6"/>
        <w:tblpPr w:leftFromText="180" w:rightFromText="180" w:vertAnchor="text" w:horzAnchor="margin" w:tblpXSpec="center" w:tblpY="232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644"/>
        <w:gridCol w:w="822"/>
        <w:gridCol w:w="720"/>
        <w:gridCol w:w="428"/>
        <w:gridCol w:w="982"/>
        <w:gridCol w:w="547"/>
        <w:gridCol w:w="510"/>
        <w:gridCol w:w="796"/>
        <w:gridCol w:w="52"/>
        <w:gridCol w:w="795"/>
        <w:gridCol w:w="585"/>
        <w:gridCol w:w="390"/>
        <w:gridCol w:w="1050"/>
        <w:gridCol w:w="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96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5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入学时间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学生证号</w:t>
            </w:r>
          </w:p>
        </w:tc>
        <w:tc>
          <w:tcPr>
            <w:tcW w:w="190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所在学校及专业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0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父母或其他亲属情况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1609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本人开户行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及开卡城市</w:t>
            </w:r>
          </w:p>
        </w:tc>
        <w:tc>
          <w:tcPr>
            <w:tcW w:w="29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w w:val="90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银行卡号</w:t>
            </w:r>
          </w:p>
        </w:tc>
        <w:tc>
          <w:tcPr>
            <w:tcW w:w="33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低保家庭</w:t>
            </w:r>
          </w:p>
        </w:tc>
        <w:tc>
          <w:tcPr>
            <w:tcW w:w="8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低保边缘家庭</w:t>
            </w:r>
          </w:p>
        </w:tc>
        <w:tc>
          <w:tcPr>
            <w:tcW w:w="9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脱贫享受政策人口和防止返贫致贫监测对象</w:t>
            </w:r>
          </w:p>
        </w:tc>
        <w:tc>
          <w:tcPr>
            <w:tcW w:w="8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孤儿</w:t>
            </w:r>
          </w:p>
        </w:tc>
        <w:tc>
          <w:tcPr>
            <w:tcW w:w="3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重点困境儿童</w:t>
            </w:r>
          </w:p>
        </w:tc>
        <w:tc>
          <w:tcPr>
            <w:tcW w:w="4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家庭情况及申请救助原因</w:t>
            </w:r>
          </w:p>
        </w:tc>
        <w:tc>
          <w:tcPr>
            <w:tcW w:w="816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60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受奖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16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村（居）委会意见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镇政府（街道办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事处）意见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区（市）民政部门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w w:val="95"/>
                <w:sz w:val="28"/>
                <w:szCs w:val="28"/>
              </w:rPr>
              <w:t>（慈善总会）意见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1120" w:firstLineChars="40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威海市慈善总会意见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</w:rPr>
              <w:t>威海市尚学教育基金会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三角轮胎股份有限公司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  <w:tc>
          <w:tcPr>
            <w:tcW w:w="3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（盖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章）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DF4350"/>
    <w:rsid w:val="837D3415"/>
    <w:rsid w:val="93BFA22D"/>
    <w:rsid w:val="9FDF4350"/>
    <w:rsid w:val="BDFE785C"/>
    <w:rsid w:val="D731C916"/>
    <w:rsid w:val="DDCB9106"/>
    <w:rsid w:val="DDE4D80F"/>
    <w:rsid w:val="DE769C3D"/>
    <w:rsid w:val="DEF95CE5"/>
    <w:rsid w:val="DFF97F8F"/>
    <w:rsid w:val="EBF8602F"/>
    <w:rsid w:val="EDE3E802"/>
    <w:rsid w:val="EEF31BB5"/>
    <w:rsid w:val="EEFE1134"/>
    <w:rsid w:val="F7DAE4AB"/>
    <w:rsid w:val="FA77E55E"/>
    <w:rsid w:val="FBFD39CB"/>
    <w:rsid w:val="FDF96DCD"/>
    <w:rsid w:val="FEB7D9FE"/>
    <w:rsid w:val="FEFF0E35"/>
    <w:rsid w:val="FFFCE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880" w:firstLineChars="2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ascii="Times New Roman" w:hAnsi="Times New Roman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character" w:customStyle="1" w:styleId="8">
    <w:name w:val="标题 3 Char"/>
    <w:link w:val="5"/>
    <w:qFormat/>
    <w:uiPriority w:val="0"/>
    <w:rPr>
      <w:rFonts w:ascii="Times New Roman" w:hAnsi="Times New Roman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2026-07-03T17:53:00Z</dcterms:created>
  <dc:creator>user</dc:creator>
  <cp:lastModifiedBy>user</cp:lastModifiedBy>
  <dcterms:modified xsi:type="dcterms:W3CDTF">2026-07-03T17:54:37Z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