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附件1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85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85"/>
          <w:sz w:val="44"/>
          <w:szCs w:val="44"/>
          <w:highlight w:val="none"/>
          <w:lang w:val="en-US" w:eastAsia="zh-CN"/>
        </w:rPr>
        <w:t>威海市“迪尚·美好食光”困难学生餐费补助申请表</w:t>
      </w:r>
    </w:p>
    <w:bookmarkEnd w:id="0"/>
    <w:tbl>
      <w:tblPr>
        <w:tblStyle w:val="5"/>
        <w:tblpPr w:leftFromText="180" w:rightFromText="180" w:vertAnchor="text" w:horzAnchor="margin" w:tblpXSpec="center" w:tblpY="232"/>
        <w:tblW w:w="10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339"/>
        <w:gridCol w:w="93"/>
        <w:gridCol w:w="740"/>
        <w:gridCol w:w="690"/>
        <w:gridCol w:w="1504"/>
        <w:gridCol w:w="323"/>
        <w:gridCol w:w="13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出生日期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身份证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号码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户口所在地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就读学校</w:t>
            </w:r>
          </w:p>
          <w:p>
            <w:pPr>
              <w:tabs>
                <w:tab w:val="left" w:pos="364"/>
                <w:tab w:val="center" w:pos="957"/>
              </w:tabs>
              <w:spacing w:line="240" w:lineRule="exact"/>
              <w:jc w:val="left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ab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ab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及年级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家庭住址</w:t>
            </w:r>
          </w:p>
        </w:tc>
        <w:tc>
          <w:tcPr>
            <w:tcW w:w="6006" w:type="dxa"/>
            <w:gridSpan w:val="7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监护人开户银行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监护人银行卡号</w:t>
            </w: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3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1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父母或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其他亲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属情况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20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20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  <w:jc w:val="center"/>
        </w:trPr>
        <w:tc>
          <w:tcPr>
            <w:tcW w:w="20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w w:val="90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eastAsia="宋体"/>
                <w:color w:val="auto"/>
                <w:w w:val="90"/>
                <w:sz w:val="24"/>
                <w:szCs w:val="24"/>
                <w:highlight w:val="none"/>
              </w:rPr>
              <w:t>低保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w w:val="9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w w:val="90"/>
                <w:sz w:val="24"/>
                <w:szCs w:val="24"/>
                <w:highlight w:val="none"/>
                <w:lang w:eastAsia="zh-CN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w w:val="9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w w:val="90"/>
                <w:sz w:val="24"/>
                <w:szCs w:val="24"/>
                <w:highlight w:val="none"/>
              </w:rPr>
              <w:t>是否</w:t>
            </w:r>
            <w:r>
              <w:rPr>
                <w:rFonts w:hint="eastAsia"/>
                <w:color w:val="auto"/>
                <w:w w:val="90"/>
                <w:sz w:val="24"/>
                <w:szCs w:val="24"/>
                <w:highlight w:val="none"/>
                <w:lang w:eastAsia="zh-CN"/>
              </w:rPr>
              <w:t>脱贫享受政策人口和防止返贫监测帮扶对象</w:t>
            </w:r>
            <w:r>
              <w:rPr>
                <w:rFonts w:hint="eastAsia"/>
                <w:color w:val="auto"/>
                <w:w w:val="90"/>
                <w:sz w:val="24"/>
                <w:szCs w:val="24"/>
                <w:highlight w:val="none"/>
              </w:rPr>
              <w:t>家庭</w:t>
            </w:r>
          </w:p>
        </w:tc>
        <w:tc>
          <w:tcPr>
            <w:tcW w:w="15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是否因大病重残等原因常年居家卧床需要家人照料护理且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未被纳入城乡低保、家庭月人均可支配收入低于威海市最低工资标准、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财产低于低保家庭2倍金融资产家庭</w:t>
            </w:r>
          </w:p>
        </w:tc>
        <w:tc>
          <w:tcPr>
            <w:tcW w:w="20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镇（街）意见</w:t>
            </w:r>
          </w:p>
        </w:tc>
        <w:tc>
          <w:tcPr>
            <w:tcW w:w="3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w w:val="95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w w:val="95"/>
                <w:sz w:val="24"/>
                <w:szCs w:val="24"/>
                <w:highlight w:val="none"/>
              </w:rPr>
              <w:t>区市民政</w:t>
            </w:r>
            <w:r>
              <w:rPr>
                <w:rFonts w:hint="eastAsia"/>
                <w:color w:val="auto"/>
                <w:w w:val="95"/>
                <w:sz w:val="24"/>
                <w:szCs w:val="24"/>
                <w:highlight w:val="none"/>
                <w:lang w:eastAsia="zh-CN"/>
              </w:rPr>
              <w:t>部门意见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w w:val="9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w w:val="95"/>
                <w:sz w:val="24"/>
                <w:szCs w:val="24"/>
                <w:highlight w:val="none"/>
                <w:lang w:eastAsia="zh-CN"/>
              </w:rPr>
              <w:t>迪尚集团有限公司意见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  <w:jc w:val="center"/>
        </w:trPr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4"/>
              <w:rPr>
                <w:color w:val="auto"/>
              </w:rPr>
            </w:pPr>
          </w:p>
          <w:p>
            <w:pPr>
              <w:spacing w:line="300" w:lineRule="exact"/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  <w:highlight w:val="none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color w:val="auto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3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4"/>
              <w:rPr>
                <w:color w:val="auto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  <w:highlight w:val="none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color w:val="auto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  <w:highlight w:val="none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color w:val="auto"/>
                <w:sz w:val="24"/>
                <w:szCs w:val="24"/>
                <w:highlight w:val="none"/>
              </w:rPr>
              <w:t>（盖章）</w:t>
            </w:r>
          </w:p>
        </w:tc>
      </w:tr>
    </w:tbl>
    <w:p/>
    <w:sectPr>
      <w:pgSz w:w="11906" w:h="16838"/>
      <w:pgMar w:top="2098" w:right="85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E3"/>
    <w:rsid w:val="00B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2023-12-12T01:23:00Z</dcterms:created>
  <dc:creator>Administrator</dc:creator>
  <cp:lastModifiedBy>Administrator</cp:lastModifiedBy>
  <dcterms:modified xsi:type="dcterms:W3CDTF">2023-12-12T06:20:40Z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